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A45FCF">
        <w:rPr>
          <w:b/>
          <w:sz w:val="32"/>
          <w:szCs w:val="32"/>
        </w:rPr>
        <w:t>H</w:t>
      </w:r>
      <w:r w:rsidRPr="00F25CA0">
        <w:rPr>
          <w:b/>
          <w:sz w:val="32"/>
          <w:szCs w:val="32"/>
        </w:rPr>
        <w:t xml:space="preserve">” 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A45FCF" w:rsidRDefault="00A45FCF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Usunięto opcję Formy prawne</w:t>
      </w:r>
    </w:p>
    <w:p w:rsidR="00A45FCF" w:rsidRDefault="00A45FCF" w:rsidP="00A45FCF">
      <w:pPr>
        <w:pStyle w:val="Akapitzlist"/>
        <w:rPr>
          <w:sz w:val="26"/>
          <w:szCs w:val="26"/>
        </w:rPr>
      </w:pPr>
    </w:p>
    <w:p w:rsidR="00A45FCF" w:rsidRDefault="00A45FCF" w:rsidP="00A45FCF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809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47" w:rsidRDefault="00E65247" w:rsidP="00A45FCF">
      <w:pPr>
        <w:pStyle w:val="Akapitzlist"/>
        <w:rPr>
          <w:sz w:val="26"/>
          <w:szCs w:val="26"/>
        </w:rPr>
      </w:pPr>
    </w:p>
    <w:p w:rsidR="00E65247" w:rsidRDefault="00E65247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Dodano informację o wykonaniu polecenie SQL informacja będzie widoczna w </w:t>
      </w:r>
    </w:p>
    <w:p w:rsidR="00E65247" w:rsidRDefault="00E65247" w:rsidP="00E65247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Operacja krytyczne.</w:t>
      </w:r>
    </w:p>
    <w:p w:rsidR="00E65247" w:rsidRDefault="00E65247" w:rsidP="00E65247">
      <w:pPr>
        <w:pStyle w:val="Akapitzlist"/>
        <w:rPr>
          <w:sz w:val="26"/>
          <w:szCs w:val="26"/>
        </w:rPr>
      </w:pPr>
    </w:p>
    <w:p w:rsidR="00E65247" w:rsidRDefault="008D0DE0" w:rsidP="00E6524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 hurtowni bazy danych o parametr „Spłata prowizji komorniczych”</w:t>
      </w:r>
    </w:p>
    <w:p w:rsidR="008D0DE0" w:rsidRDefault="008D0DE0" w:rsidP="008D0DE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009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E0" w:rsidRDefault="001307AD" w:rsidP="00E6524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 opcji BO – Umowy</w:t>
      </w:r>
    </w:p>
    <w:p w:rsidR="001307AD" w:rsidRDefault="001307AD" w:rsidP="001307A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Dodano możliwość zaksięgowania </w:t>
      </w:r>
    </w:p>
    <w:p w:rsidR="001307AD" w:rsidRDefault="001307AD" w:rsidP="001307AD">
      <w:pPr>
        <w:pStyle w:val="Akapitzlist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Opłaty za zaległą ratę</w:t>
      </w:r>
    </w:p>
    <w:p w:rsidR="001307AD" w:rsidRDefault="001307AD" w:rsidP="001307A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2834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AD" w:rsidRDefault="00DF7F58" w:rsidP="00E6524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Rozbudowano raport NPV dodano kolumnę procent Podziału.</w:t>
      </w:r>
    </w:p>
    <w:p w:rsidR="00DF7F58" w:rsidRDefault="00DF7F58" w:rsidP="00DF7F58">
      <w:pPr>
        <w:pStyle w:val="Akapitzlist"/>
        <w:rPr>
          <w:sz w:val="26"/>
          <w:szCs w:val="26"/>
        </w:rPr>
      </w:pPr>
    </w:p>
    <w:p w:rsidR="004C7095" w:rsidRDefault="00DF7F58" w:rsidP="00E6524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informacje widoczną przy </w:t>
      </w:r>
      <w:r w:rsidR="004C7095">
        <w:rPr>
          <w:sz w:val="26"/>
          <w:szCs w:val="26"/>
        </w:rPr>
        <w:t>automatycznie tworzonych i wysyłanych dokumentach PDF takich jak terminarz.</w:t>
      </w:r>
    </w:p>
    <w:p w:rsidR="004C7095" w:rsidRDefault="004C7095" w:rsidP="004C7095">
      <w:pPr>
        <w:pStyle w:val="Akapitzlist"/>
        <w:rPr>
          <w:sz w:val="26"/>
          <w:szCs w:val="26"/>
        </w:rPr>
      </w:pPr>
    </w:p>
    <w:p w:rsidR="004C7095" w:rsidRDefault="004C7095" w:rsidP="004C7095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Dodano takie informacje jak</w:t>
      </w:r>
    </w:p>
    <w:p w:rsidR="004C7095" w:rsidRDefault="004C7095" w:rsidP="004C7095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Tytuł</w:t>
      </w:r>
      <w:r w:rsidR="002B209A">
        <w:rPr>
          <w:sz w:val="26"/>
          <w:szCs w:val="26"/>
        </w:rPr>
        <w:t>: Co to za dokument, np.: Faktura do umowy: ……….</w:t>
      </w:r>
    </w:p>
    <w:p w:rsidR="004C7095" w:rsidRDefault="004C7095" w:rsidP="004C7095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Autor</w:t>
      </w:r>
      <w:r w:rsidR="002B209A">
        <w:rPr>
          <w:sz w:val="26"/>
          <w:szCs w:val="26"/>
        </w:rPr>
        <w:t>: Nazwa firmy pożyczkowej</w:t>
      </w:r>
    </w:p>
    <w:p w:rsidR="002B209A" w:rsidRPr="004C7095" w:rsidRDefault="002B209A" w:rsidP="004C7095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Aplikacja: (Id Operatora który utworzył dokument)</w:t>
      </w:r>
    </w:p>
    <w:p w:rsidR="004C7095" w:rsidRDefault="004C7095" w:rsidP="004C7095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390900" cy="3886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95" w:rsidRPr="004C7095" w:rsidRDefault="004C7095" w:rsidP="004C7095">
      <w:pPr>
        <w:pStyle w:val="Akapitzlist"/>
        <w:rPr>
          <w:sz w:val="26"/>
          <w:szCs w:val="26"/>
        </w:rPr>
      </w:pPr>
    </w:p>
    <w:p w:rsidR="00DF7F58" w:rsidRDefault="004C7095" w:rsidP="00E6524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519E">
        <w:rPr>
          <w:sz w:val="26"/>
          <w:szCs w:val="26"/>
        </w:rPr>
        <w:t>Dodano możliwość szyfrowania PDF z fakturami. Hasło do otwarcia takiego PDF to NIP przedsiębiorstwa.</w:t>
      </w:r>
    </w:p>
    <w:p w:rsidR="0005519E" w:rsidRDefault="0005519E" w:rsidP="0005519E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34050" cy="2447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6A" w:rsidRPr="0005519E" w:rsidRDefault="0065676A" w:rsidP="0005519E">
      <w:pPr>
        <w:pStyle w:val="Akapitzlist"/>
        <w:rPr>
          <w:sz w:val="26"/>
          <w:szCs w:val="26"/>
        </w:rPr>
      </w:pPr>
    </w:p>
    <w:p w:rsidR="0005519E" w:rsidRDefault="0065676A" w:rsidP="00E6524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Rozbudowanie modułu Pomoc Publiczna</w:t>
      </w:r>
    </w:p>
    <w:p w:rsidR="0065676A" w:rsidRDefault="0065676A" w:rsidP="0065676A">
      <w:pPr>
        <w:pStyle w:val="Akapitzlist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Rozbudowanie możliwości ustalania pomocy w ramach produktu o możliwość udzielenia pomocy typu </w:t>
      </w:r>
    </w:p>
    <w:p w:rsidR="0065676A" w:rsidRDefault="0065676A" w:rsidP="0065676A">
      <w:pPr>
        <w:pStyle w:val="Akapitzlist"/>
        <w:numPr>
          <w:ilvl w:val="1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De Minimis</w:t>
      </w:r>
    </w:p>
    <w:p w:rsidR="0065676A" w:rsidRDefault="0065676A" w:rsidP="0065676A">
      <w:pPr>
        <w:pStyle w:val="Akapitzlist"/>
        <w:numPr>
          <w:ilvl w:val="1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Pomoc publiczna</w:t>
      </w:r>
    </w:p>
    <w:p w:rsidR="0065676A" w:rsidRDefault="0065676A" w:rsidP="0065676A">
      <w:pPr>
        <w:pStyle w:val="Akapitzlist"/>
        <w:ind w:left="1440"/>
        <w:rPr>
          <w:sz w:val="26"/>
          <w:szCs w:val="26"/>
        </w:rPr>
      </w:pPr>
    </w:p>
    <w:p w:rsidR="0065676A" w:rsidRPr="0065676A" w:rsidRDefault="0065676A" w:rsidP="0065676A">
      <w:pPr>
        <w:rPr>
          <w:sz w:val="26"/>
          <w:szCs w:val="26"/>
        </w:rPr>
      </w:pPr>
      <w:r>
        <w:rPr>
          <w:sz w:val="26"/>
          <w:szCs w:val="26"/>
        </w:rPr>
        <w:t>Przy umowie będzie można zarejestrować jeden rodzaj pomocy</w:t>
      </w:r>
    </w:p>
    <w:p w:rsidR="0065676A" w:rsidRDefault="0065676A" w:rsidP="0065676A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628900" cy="1524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47" w:rsidRDefault="002B5547" w:rsidP="0065676A">
      <w:pPr>
        <w:rPr>
          <w:sz w:val="26"/>
          <w:szCs w:val="26"/>
        </w:rPr>
      </w:pPr>
      <w:r>
        <w:rPr>
          <w:sz w:val="26"/>
          <w:szCs w:val="26"/>
        </w:rPr>
        <w:t>W przypadku gdy dla produktu ustawione będzie możliwość ustawienia PPublicznej, w oknie nowa umowa pojawi się możliwość oznaczenia że dla umowy przyznana jest Pomoc Publiczna.</w:t>
      </w:r>
    </w:p>
    <w:p w:rsidR="002B5547" w:rsidRDefault="002B5547" w:rsidP="0065676A">
      <w:pPr>
        <w:rPr>
          <w:sz w:val="26"/>
          <w:szCs w:val="26"/>
        </w:rPr>
      </w:pPr>
    </w:p>
    <w:p w:rsidR="002B5547" w:rsidRDefault="002B5547" w:rsidP="0065676A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6191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59" w:rsidRDefault="00750659" w:rsidP="0065676A">
      <w:pPr>
        <w:rPr>
          <w:sz w:val="26"/>
          <w:szCs w:val="26"/>
        </w:rPr>
      </w:pPr>
      <w:r>
        <w:rPr>
          <w:sz w:val="26"/>
          <w:szCs w:val="26"/>
        </w:rPr>
        <w:lastRenderedPageBreak/>
        <w:t>Podczas przeglądania danych o pomocy publicznej, informacja o nowym rodzaju pomocy publicznej będzie prezentowana na jasno zielonym tle.</w:t>
      </w:r>
    </w:p>
    <w:p w:rsidR="00750659" w:rsidRDefault="00750659" w:rsidP="0065676A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1887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47" w:rsidRPr="0065676A" w:rsidRDefault="002B5547" w:rsidP="0065676A">
      <w:pPr>
        <w:rPr>
          <w:sz w:val="26"/>
          <w:szCs w:val="26"/>
        </w:rPr>
      </w:pPr>
    </w:p>
    <w:p w:rsidR="0065676A" w:rsidRDefault="0065676A" w:rsidP="0065676A">
      <w:pPr>
        <w:pStyle w:val="Akapitzlist"/>
        <w:ind w:left="1440"/>
        <w:rPr>
          <w:sz w:val="26"/>
          <w:szCs w:val="26"/>
        </w:rPr>
      </w:pPr>
    </w:p>
    <w:p w:rsidR="0065676A" w:rsidRDefault="00E31595" w:rsidP="00E6524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Dodano możliwość wymuszenia uwierzytelnienia poczty poprzez SSL/TLS</w:t>
      </w:r>
    </w:p>
    <w:p w:rsidR="00E31595" w:rsidRDefault="00E31595" w:rsidP="00E31595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Zastosowana metoda to </w:t>
      </w:r>
      <w:r w:rsidRPr="00E31595">
        <w:rPr>
          <w:sz w:val="26"/>
          <w:szCs w:val="26"/>
        </w:rPr>
        <w:t>sslvTLSv1_2</w:t>
      </w:r>
    </w:p>
    <w:p w:rsidR="00E31595" w:rsidRDefault="00E31595" w:rsidP="00E31595">
      <w:pPr>
        <w:pStyle w:val="Akapitzlist"/>
        <w:rPr>
          <w:sz w:val="26"/>
          <w:szCs w:val="26"/>
        </w:rPr>
      </w:pPr>
    </w:p>
    <w:p w:rsidR="00E31595" w:rsidRDefault="00E31595" w:rsidP="00E31595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0096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95" w:rsidRDefault="000A7D96" w:rsidP="00E6524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Rozbudowano działanie opcji „Zbiorcza nota odsetkowa”</w:t>
      </w:r>
    </w:p>
    <w:p w:rsidR="000A7D96" w:rsidRDefault="000A7D96" w:rsidP="000A7D9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Zmiany:</w:t>
      </w:r>
    </w:p>
    <w:p w:rsidR="000A7D96" w:rsidRDefault="000A7D96" w:rsidP="000A7D96">
      <w:pPr>
        <w:pStyle w:val="Akapitzlist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Dodano możliwość współpracy z iKlient</w:t>
      </w:r>
    </w:p>
    <w:p w:rsidR="000A7D96" w:rsidRDefault="000A7D96" w:rsidP="000A7D96">
      <w:pPr>
        <w:pStyle w:val="Akapitzlist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Dodano znaczniki oznaczający za jaki rok będą tworzone wydruki dzięki temu. Informacja o okresie drukowania będzie tworzona automatyczne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7D96" w:rsidTr="000A7D96">
        <w:tc>
          <w:tcPr>
            <w:tcW w:w="4531" w:type="dxa"/>
          </w:tcPr>
          <w:p w:rsidR="000A7D96" w:rsidRDefault="000A7D96" w:rsidP="000A7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znacznika</w:t>
            </w:r>
          </w:p>
        </w:tc>
        <w:tc>
          <w:tcPr>
            <w:tcW w:w="4531" w:type="dxa"/>
          </w:tcPr>
          <w:p w:rsidR="000A7D96" w:rsidRDefault="000A7D96" w:rsidP="000A7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</w:t>
            </w:r>
          </w:p>
        </w:tc>
      </w:tr>
      <w:tr w:rsidR="000A7D96" w:rsidTr="000A7D96">
        <w:tc>
          <w:tcPr>
            <w:tcW w:w="4531" w:type="dxa"/>
          </w:tcPr>
          <w:p w:rsidR="000A7D96" w:rsidRDefault="000A7D96" w:rsidP="000A7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 w:rsidRPr="000A7D96">
              <w:rPr>
                <w:sz w:val="26"/>
                <w:szCs w:val="26"/>
              </w:rPr>
              <w:t>ODSN.ROK</w:t>
            </w:r>
            <w:r>
              <w:rPr>
                <w:sz w:val="26"/>
                <w:szCs w:val="26"/>
              </w:rPr>
              <w:t>]</w:t>
            </w:r>
          </w:p>
        </w:tc>
        <w:tc>
          <w:tcPr>
            <w:tcW w:w="4531" w:type="dxa"/>
          </w:tcPr>
          <w:p w:rsidR="000A7D96" w:rsidRDefault="000A7D96" w:rsidP="000A7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Rok za jaki będzie drukowane zestawienie</w:t>
            </w:r>
          </w:p>
        </w:tc>
      </w:tr>
      <w:tr w:rsidR="000A7D96" w:rsidTr="000A7D96">
        <w:tc>
          <w:tcPr>
            <w:tcW w:w="4531" w:type="dxa"/>
          </w:tcPr>
          <w:p w:rsidR="000A7D96" w:rsidRDefault="000A7D96" w:rsidP="000A7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 w:rsidRPr="000A7D96">
              <w:rPr>
                <w:sz w:val="26"/>
                <w:szCs w:val="26"/>
              </w:rPr>
              <w:t>ODSN.ROK-1</w:t>
            </w:r>
            <w:r>
              <w:rPr>
                <w:sz w:val="26"/>
                <w:szCs w:val="26"/>
              </w:rPr>
              <w:t>]</w:t>
            </w:r>
          </w:p>
        </w:tc>
        <w:tc>
          <w:tcPr>
            <w:tcW w:w="4531" w:type="dxa"/>
          </w:tcPr>
          <w:p w:rsidR="000A7D96" w:rsidRDefault="000A7D96" w:rsidP="000A7D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Rok -1, za jaki będzie drukowane zestawienie</w:t>
            </w:r>
          </w:p>
        </w:tc>
      </w:tr>
    </w:tbl>
    <w:p w:rsidR="000A7D96" w:rsidRDefault="000A7D96" w:rsidP="000A7D96">
      <w:pPr>
        <w:rPr>
          <w:sz w:val="26"/>
          <w:szCs w:val="26"/>
        </w:rPr>
      </w:pPr>
    </w:p>
    <w:p w:rsidR="000A7D96" w:rsidRPr="000A7D96" w:rsidRDefault="000A7D96" w:rsidP="000A7D96">
      <w:pPr>
        <w:rPr>
          <w:sz w:val="26"/>
          <w:szCs w:val="26"/>
        </w:rPr>
      </w:pPr>
      <w:r>
        <w:rPr>
          <w:sz w:val="26"/>
          <w:szCs w:val="26"/>
        </w:rPr>
        <w:t>Wraz z wersją przesyłamy przykładowy wygląd wydruku ZB_NOTA_ODS</w:t>
      </w:r>
    </w:p>
    <w:p w:rsidR="000A7D96" w:rsidRPr="000A7D96" w:rsidRDefault="000A7D96" w:rsidP="000A7D96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91200" cy="21431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96" w:rsidRDefault="005C7BA4" w:rsidP="00E65247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Nowa znaczniki do obsługi zbiorczych not na odsetki zapłacone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6"/>
        <w:gridCol w:w="4156"/>
      </w:tblGrid>
      <w:tr w:rsidR="005C7BA4" w:rsidTr="005C7BA4"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znacznika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Opis znacznika</w:t>
            </w:r>
          </w:p>
        </w:tc>
      </w:tr>
      <w:tr w:rsidR="005C7BA4" w:rsidTr="005C7BA4"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ODSZ.GRU.ZR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grudzień ubiegłego roku</w:t>
            </w:r>
          </w:p>
        </w:tc>
      </w:tr>
      <w:tr w:rsidR="005C7BA4" w:rsidTr="005C7BA4"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ODSZ.STY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styczeń roku badanego</w:t>
            </w:r>
          </w:p>
        </w:tc>
      </w:tr>
      <w:tr w:rsidR="005C7BA4" w:rsidTr="005C7BA4"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ODSZ.ROK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Rok badany</w:t>
            </w:r>
          </w:p>
        </w:tc>
      </w:tr>
      <w:tr w:rsidR="005C7BA4" w:rsidTr="005C7BA4"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ODSZ.ROK-1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Rok badany-1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ODSZ.LUT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luty roku badanego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ODSZ.MAR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marzec roku badanego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ODSZ.KWI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kwiecień roku badanego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ODSZ.MAJ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maj roku badanego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ODSZ.CZER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czerwiec roku badanego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ODSZ.LIP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lipiec roku badanego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ODSZ.SIE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sierpień roku badanego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ODSZ.WRZ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wrzesień roku badanego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ODSZ.PAZ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październik roku badanego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ODSZ.LIS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listopad roku badanego</w:t>
            </w:r>
          </w:p>
        </w:tc>
      </w:tr>
      <w:tr w:rsidR="005C7BA4" w:rsidTr="005C7BA4">
        <w:tc>
          <w:tcPr>
            <w:tcW w:w="4531" w:type="dxa"/>
          </w:tcPr>
          <w:p w:rsidR="005C7BA4" w:rsidRP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ODSZ.GRU</w:t>
            </w:r>
          </w:p>
        </w:tc>
        <w:tc>
          <w:tcPr>
            <w:tcW w:w="4531" w:type="dxa"/>
          </w:tcPr>
          <w:p w:rsidR="005C7BA4" w:rsidRDefault="005C7BA4" w:rsidP="005C7BA4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Odsetki karne zapłacone za grudzień roku badanego</w:t>
            </w:r>
          </w:p>
        </w:tc>
      </w:tr>
    </w:tbl>
    <w:p w:rsidR="005C7BA4" w:rsidRPr="005C7BA4" w:rsidRDefault="005C7BA4" w:rsidP="005C7BA4">
      <w:pPr>
        <w:rPr>
          <w:sz w:val="26"/>
          <w:szCs w:val="26"/>
        </w:rPr>
      </w:pPr>
    </w:p>
    <w:p w:rsidR="005C7BA4" w:rsidRPr="005C7BA4" w:rsidRDefault="005C7BA4" w:rsidP="005C7BA4">
      <w:pPr>
        <w:pStyle w:val="Akapitzlist"/>
        <w:rPr>
          <w:sz w:val="26"/>
          <w:szCs w:val="26"/>
        </w:rPr>
      </w:pPr>
    </w:p>
    <w:p w:rsidR="005C7BA4" w:rsidRDefault="005C7BA4" w:rsidP="005C7BA4">
      <w:pPr>
        <w:pStyle w:val="Akapitzlist"/>
        <w:rPr>
          <w:sz w:val="26"/>
          <w:szCs w:val="26"/>
        </w:rPr>
      </w:pPr>
      <w:r w:rsidRPr="005C7BA4">
        <w:rPr>
          <w:sz w:val="26"/>
          <w:szCs w:val="26"/>
        </w:rPr>
        <w:t xml:space="preserve"> </w:t>
      </w:r>
      <w:bookmarkStart w:id="0" w:name="_GoBack"/>
      <w:bookmarkEnd w:id="0"/>
    </w:p>
    <w:p w:rsidR="00E65247" w:rsidRDefault="00E65247" w:rsidP="00E65247">
      <w:pPr>
        <w:pStyle w:val="Akapitzlist"/>
        <w:rPr>
          <w:sz w:val="26"/>
          <w:szCs w:val="26"/>
        </w:rPr>
      </w:pPr>
    </w:p>
    <w:p w:rsidR="00E65247" w:rsidRDefault="00E65247" w:rsidP="00E65247">
      <w:pPr>
        <w:pStyle w:val="Akapitzlist"/>
        <w:rPr>
          <w:sz w:val="26"/>
          <w:szCs w:val="26"/>
        </w:rPr>
      </w:pPr>
    </w:p>
    <w:p w:rsidR="00866404" w:rsidRDefault="00866404" w:rsidP="00866404">
      <w:pPr>
        <w:pStyle w:val="Akapitzlist"/>
        <w:rPr>
          <w:sz w:val="26"/>
          <w:szCs w:val="26"/>
        </w:rPr>
      </w:pPr>
    </w:p>
    <w:p w:rsidR="0071660F" w:rsidRDefault="0071660F" w:rsidP="0071660F">
      <w:pPr>
        <w:pStyle w:val="Akapitzlist"/>
        <w:rPr>
          <w:sz w:val="26"/>
          <w:szCs w:val="26"/>
        </w:rPr>
      </w:pPr>
    </w:p>
    <w:p w:rsidR="003C7AE1" w:rsidRDefault="003C7AE1" w:rsidP="003C7AE1">
      <w:pPr>
        <w:pStyle w:val="Akapitzlist"/>
        <w:rPr>
          <w:sz w:val="26"/>
          <w:szCs w:val="26"/>
        </w:rPr>
      </w:pPr>
    </w:p>
    <w:p w:rsidR="00B866FC" w:rsidRDefault="00B866FC" w:rsidP="00B866FC">
      <w:pPr>
        <w:pStyle w:val="Akapitzlist"/>
        <w:ind w:left="1440"/>
        <w:rPr>
          <w:sz w:val="26"/>
          <w:szCs w:val="26"/>
        </w:rPr>
      </w:pPr>
    </w:p>
    <w:p w:rsidR="00FF739B" w:rsidRPr="003B4F6F" w:rsidRDefault="00FF739B" w:rsidP="00FF739B">
      <w:pPr>
        <w:pStyle w:val="Akapitzlist"/>
        <w:ind w:left="1440"/>
        <w:rPr>
          <w:sz w:val="26"/>
          <w:szCs w:val="26"/>
        </w:rPr>
      </w:pPr>
    </w:p>
    <w:p w:rsidR="00EC7EB0" w:rsidRDefault="00EC7EB0" w:rsidP="00EC7EB0">
      <w:pPr>
        <w:pStyle w:val="Akapitzlist"/>
        <w:rPr>
          <w:sz w:val="26"/>
          <w:szCs w:val="26"/>
        </w:rPr>
      </w:pPr>
    </w:p>
    <w:p w:rsidR="00EC7EB0" w:rsidRDefault="00EC7EB0" w:rsidP="00EC7EB0">
      <w:pPr>
        <w:pStyle w:val="Akapitzlist"/>
        <w:ind w:left="1060"/>
        <w:rPr>
          <w:b/>
          <w:sz w:val="32"/>
          <w:szCs w:val="32"/>
        </w:rPr>
      </w:pP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5C22E6" w:rsidRDefault="005C22E6" w:rsidP="007430D9">
      <w:pPr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</w:p>
    <w:p w:rsidR="000A7D96" w:rsidRDefault="000A7D9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4. Zaczytać i ewentualnie dostosować wzorzec </w:t>
      </w:r>
      <w:r w:rsidRPr="000A7D96">
        <w:rPr>
          <w:sz w:val="26"/>
          <w:szCs w:val="26"/>
        </w:rPr>
        <w:t>ZB_NOTA_ODS.fr3</w:t>
      </w:r>
    </w:p>
    <w:p w:rsidR="000A7D96" w:rsidRPr="008C4466" w:rsidRDefault="000A7D96" w:rsidP="008C4466">
      <w:pPr>
        <w:ind w:left="360"/>
        <w:rPr>
          <w:sz w:val="26"/>
          <w:szCs w:val="26"/>
        </w:rPr>
      </w:pP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67" w:rsidRDefault="008E3067" w:rsidP="00424FC7">
      <w:pPr>
        <w:spacing w:after="0" w:line="240" w:lineRule="auto"/>
      </w:pPr>
      <w:r>
        <w:separator/>
      </w:r>
    </w:p>
  </w:endnote>
  <w:endnote w:type="continuationSeparator" w:id="0">
    <w:p w:rsidR="008E3067" w:rsidRDefault="008E3067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67" w:rsidRDefault="008E3067" w:rsidP="00424FC7">
      <w:pPr>
        <w:spacing w:after="0" w:line="240" w:lineRule="auto"/>
      </w:pPr>
      <w:r>
        <w:separator/>
      </w:r>
    </w:p>
  </w:footnote>
  <w:footnote w:type="continuationSeparator" w:id="0">
    <w:p w:rsidR="008E3067" w:rsidRDefault="008E3067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6F62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3"/>
  </w:num>
  <w:num w:numId="5">
    <w:abstractNumId w:val="15"/>
  </w:num>
  <w:num w:numId="6">
    <w:abstractNumId w:val="23"/>
  </w:num>
  <w:num w:numId="7">
    <w:abstractNumId w:val="11"/>
  </w:num>
  <w:num w:numId="8">
    <w:abstractNumId w:val="10"/>
  </w:num>
  <w:num w:numId="9">
    <w:abstractNumId w:val="7"/>
  </w:num>
  <w:num w:numId="10">
    <w:abstractNumId w:val="26"/>
  </w:num>
  <w:num w:numId="11">
    <w:abstractNumId w:val="14"/>
  </w:num>
  <w:num w:numId="12">
    <w:abstractNumId w:val="1"/>
  </w:num>
  <w:num w:numId="13">
    <w:abstractNumId w:val="28"/>
  </w:num>
  <w:num w:numId="14">
    <w:abstractNumId w:val="8"/>
  </w:num>
  <w:num w:numId="15">
    <w:abstractNumId w:val="6"/>
  </w:num>
  <w:num w:numId="16">
    <w:abstractNumId w:val="12"/>
  </w:num>
  <w:num w:numId="17">
    <w:abstractNumId w:val="17"/>
  </w:num>
  <w:num w:numId="18">
    <w:abstractNumId w:val="13"/>
  </w:num>
  <w:num w:numId="19">
    <w:abstractNumId w:val="4"/>
  </w:num>
  <w:num w:numId="20">
    <w:abstractNumId w:val="25"/>
  </w:num>
  <w:num w:numId="21">
    <w:abstractNumId w:val="20"/>
  </w:num>
  <w:num w:numId="22">
    <w:abstractNumId w:val="29"/>
  </w:num>
  <w:num w:numId="23">
    <w:abstractNumId w:val="31"/>
  </w:num>
  <w:num w:numId="24">
    <w:abstractNumId w:val="2"/>
  </w:num>
  <w:num w:numId="25">
    <w:abstractNumId w:val="21"/>
  </w:num>
  <w:num w:numId="26">
    <w:abstractNumId w:val="30"/>
  </w:num>
  <w:num w:numId="27">
    <w:abstractNumId w:val="22"/>
  </w:num>
  <w:num w:numId="28">
    <w:abstractNumId w:val="5"/>
  </w:num>
  <w:num w:numId="29">
    <w:abstractNumId w:val="16"/>
  </w:num>
  <w:num w:numId="30">
    <w:abstractNumId w:val="9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10879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4F63"/>
    <w:rsid w:val="00047437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7A35"/>
    <w:rsid w:val="000A7D96"/>
    <w:rsid w:val="000B1CFB"/>
    <w:rsid w:val="000B1EB3"/>
    <w:rsid w:val="000B1FAF"/>
    <w:rsid w:val="000B221A"/>
    <w:rsid w:val="000B3065"/>
    <w:rsid w:val="000B45E0"/>
    <w:rsid w:val="000B62F6"/>
    <w:rsid w:val="000C07E2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190B"/>
    <w:rsid w:val="000F2C0F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07AD"/>
    <w:rsid w:val="00134A7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8455D"/>
    <w:rsid w:val="00191C1C"/>
    <w:rsid w:val="001928E9"/>
    <w:rsid w:val="0019451E"/>
    <w:rsid w:val="00194654"/>
    <w:rsid w:val="001964E2"/>
    <w:rsid w:val="001A0850"/>
    <w:rsid w:val="001A66B1"/>
    <w:rsid w:val="001A77A3"/>
    <w:rsid w:val="001B3251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5081"/>
    <w:rsid w:val="001E5CA8"/>
    <w:rsid w:val="001E73A8"/>
    <w:rsid w:val="001E73B7"/>
    <w:rsid w:val="001F327F"/>
    <w:rsid w:val="001F4FF8"/>
    <w:rsid w:val="001F5F25"/>
    <w:rsid w:val="001F6F7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4735"/>
    <w:rsid w:val="002454A9"/>
    <w:rsid w:val="002455E2"/>
    <w:rsid w:val="00245C80"/>
    <w:rsid w:val="00252B94"/>
    <w:rsid w:val="00253506"/>
    <w:rsid w:val="00254718"/>
    <w:rsid w:val="00254A20"/>
    <w:rsid w:val="00254FDA"/>
    <w:rsid w:val="00256994"/>
    <w:rsid w:val="00256E9C"/>
    <w:rsid w:val="00257A0F"/>
    <w:rsid w:val="00262A72"/>
    <w:rsid w:val="0026475A"/>
    <w:rsid w:val="002666FC"/>
    <w:rsid w:val="00267AE2"/>
    <w:rsid w:val="00270478"/>
    <w:rsid w:val="0027327A"/>
    <w:rsid w:val="00274AF3"/>
    <w:rsid w:val="00276A1B"/>
    <w:rsid w:val="002778C8"/>
    <w:rsid w:val="00277926"/>
    <w:rsid w:val="00277BAF"/>
    <w:rsid w:val="00281870"/>
    <w:rsid w:val="00283B42"/>
    <w:rsid w:val="00285466"/>
    <w:rsid w:val="00285C7D"/>
    <w:rsid w:val="00286953"/>
    <w:rsid w:val="00286DEF"/>
    <w:rsid w:val="002913CC"/>
    <w:rsid w:val="00292CCE"/>
    <w:rsid w:val="00294464"/>
    <w:rsid w:val="002A0D4A"/>
    <w:rsid w:val="002A6A9E"/>
    <w:rsid w:val="002A7A96"/>
    <w:rsid w:val="002B209A"/>
    <w:rsid w:val="002B36DF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88B"/>
    <w:rsid w:val="002D50F5"/>
    <w:rsid w:val="002D5B3B"/>
    <w:rsid w:val="002D71E6"/>
    <w:rsid w:val="002E2356"/>
    <w:rsid w:val="002E4B1B"/>
    <w:rsid w:val="002E4DF3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7E30"/>
    <w:rsid w:val="00307FA3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407F"/>
    <w:rsid w:val="003A4541"/>
    <w:rsid w:val="003B04FF"/>
    <w:rsid w:val="003B224C"/>
    <w:rsid w:val="003B4D0A"/>
    <w:rsid w:val="003B4F6F"/>
    <w:rsid w:val="003B69C4"/>
    <w:rsid w:val="003B733B"/>
    <w:rsid w:val="003B7B86"/>
    <w:rsid w:val="003C0C07"/>
    <w:rsid w:val="003C18EA"/>
    <w:rsid w:val="003C3809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7224"/>
    <w:rsid w:val="003E018F"/>
    <w:rsid w:val="003E0D15"/>
    <w:rsid w:val="003E35DC"/>
    <w:rsid w:val="003E45BD"/>
    <w:rsid w:val="003E647D"/>
    <w:rsid w:val="003E7C83"/>
    <w:rsid w:val="003F1563"/>
    <w:rsid w:val="003F1F0F"/>
    <w:rsid w:val="003F3433"/>
    <w:rsid w:val="003F43BC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37CA8"/>
    <w:rsid w:val="004401F4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1200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7095"/>
    <w:rsid w:val="004D1C15"/>
    <w:rsid w:val="004D5A56"/>
    <w:rsid w:val="004D5B54"/>
    <w:rsid w:val="004D614D"/>
    <w:rsid w:val="004D72DA"/>
    <w:rsid w:val="004E0675"/>
    <w:rsid w:val="004E0D1F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24D9"/>
    <w:rsid w:val="0052383D"/>
    <w:rsid w:val="00531161"/>
    <w:rsid w:val="005327D0"/>
    <w:rsid w:val="0053362B"/>
    <w:rsid w:val="0053466C"/>
    <w:rsid w:val="005357B1"/>
    <w:rsid w:val="005358E6"/>
    <w:rsid w:val="0053598C"/>
    <w:rsid w:val="00540169"/>
    <w:rsid w:val="005426AD"/>
    <w:rsid w:val="00546ABD"/>
    <w:rsid w:val="0055022C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1D5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E13E7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719B"/>
    <w:rsid w:val="006108A7"/>
    <w:rsid w:val="00610C2E"/>
    <w:rsid w:val="00611B02"/>
    <w:rsid w:val="006124FF"/>
    <w:rsid w:val="006125DA"/>
    <w:rsid w:val="0061564D"/>
    <w:rsid w:val="00622D62"/>
    <w:rsid w:val="006251B5"/>
    <w:rsid w:val="00626CC8"/>
    <w:rsid w:val="0063050A"/>
    <w:rsid w:val="0063173C"/>
    <w:rsid w:val="00634731"/>
    <w:rsid w:val="00634C7A"/>
    <w:rsid w:val="00635A17"/>
    <w:rsid w:val="00637F90"/>
    <w:rsid w:val="00640C9C"/>
    <w:rsid w:val="00641B6E"/>
    <w:rsid w:val="00642D0F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FAB"/>
    <w:rsid w:val="0066436B"/>
    <w:rsid w:val="0066474F"/>
    <w:rsid w:val="00664755"/>
    <w:rsid w:val="00664C13"/>
    <w:rsid w:val="00665BDD"/>
    <w:rsid w:val="00667CF3"/>
    <w:rsid w:val="0067060F"/>
    <w:rsid w:val="00675884"/>
    <w:rsid w:val="006773EF"/>
    <w:rsid w:val="00677C64"/>
    <w:rsid w:val="00681278"/>
    <w:rsid w:val="0068676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D0AC7"/>
    <w:rsid w:val="006D2F20"/>
    <w:rsid w:val="006D4D9F"/>
    <w:rsid w:val="006D596B"/>
    <w:rsid w:val="006D65B8"/>
    <w:rsid w:val="006D700F"/>
    <w:rsid w:val="006D77EF"/>
    <w:rsid w:val="006E2C15"/>
    <w:rsid w:val="006E33C6"/>
    <w:rsid w:val="006E4A60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0CEF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208C3"/>
    <w:rsid w:val="00724B0D"/>
    <w:rsid w:val="0072527B"/>
    <w:rsid w:val="00732331"/>
    <w:rsid w:val="007332D0"/>
    <w:rsid w:val="00734B56"/>
    <w:rsid w:val="0074129B"/>
    <w:rsid w:val="0074192A"/>
    <w:rsid w:val="0074209F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C19"/>
    <w:rsid w:val="007C75A4"/>
    <w:rsid w:val="007D11E8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10AAC"/>
    <w:rsid w:val="008130FC"/>
    <w:rsid w:val="008141FC"/>
    <w:rsid w:val="00814277"/>
    <w:rsid w:val="008151C5"/>
    <w:rsid w:val="00815425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5ACF"/>
    <w:rsid w:val="00826945"/>
    <w:rsid w:val="00835CF0"/>
    <w:rsid w:val="008418DD"/>
    <w:rsid w:val="00843038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A0CB9"/>
    <w:rsid w:val="008A0D3C"/>
    <w:rsid w:val="008B01D0"/>
    <w:rsid w:val="008B1608"/>
    <w:rsid w:val="008B1A57"/>
    <w:rsid w:val="008B2C81"/>
    <w:rsid w:val="008B42C3"/>
    <w:rsid w:val="008B5433"/>
    <w:rsid w:val="008C19FD"/>
    <w:rsid w:val="008C34FB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3067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3062"/>
    <w:rsid w:val="009836D8"/>
    <w:rsid w:val="009849C2"/>
    <w:rsid w:val="00986DF9"/>
    <w:rsid w:val="00991EEB"/>
    <w:rsid w:val="00992724"/>
    <w:rsid w:val="00993F8C"/>
    <w:rsid w:val="00994C1D"/>
    <w:rsid w:val="009957E8"/>
    <w:rsid w:val="009A0E5B"/>
    <w:rsid w:val="009A56AD"/>
    <w:rsid w:val="009A5C80"/>
    <w:rsid w:val="009A6462"/>
    <w:rsid w:val="009A7D40"/>
    <w:rsid w:val="009A7E69"/>
    <w:rsid w:val="009B0263"/>
    <w:rsid w:val="009B11CE"/>
    <w:rsid w:val="009B50FD"/>
    <w:rsid w:val="009B57F5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1811"/>
    <w:rsid w:val="009E1BB0"/>
    <w:rsid w:val="009E6859"/>
    <w:rsid w:val="009E6D27"/>
    <w:rsid w:val="009F6B16"/>
    <w:rsid w:val="009F6E17"/>
    <w:rsid w:val="00A04247"/>
    <w:rsid w:val="00A05CF8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5A42"/>
    <w:rsid w:val="00A265D2"/>
    <w:rsid w:val="00A27ACB"/>
    <w:rsid w:val="00A30537"/>
    <w:rsid w:val="00A35975"/>
    <w:rsid w:val="00A365DE"/>
    <w:rsid w:val="00A371F3"/>
    <w:rsid w:val="00A43AAF"/>
    <w:rsid w:val="00A4553B"/>
    <w:rsid w:val="00A45FCF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902"/>
    <w:rsid w:val="00A7490F"/>
    <w:rsid w:val="00A7569D"/>
    <w:rsid w:val="00A757A6"/>
    <w:rsid w:val="00A75E61"/>
    <w:rsid w:val="00A768BD"/>
    <w:rsid w:val="00A8173C"/>
    <w:rsid w:val="00A82B9D"/>
    <w:rsid w:val="00A8600F"/>
    <w:rsid w:val="00A8615B"/>
    <w:rsid w:val="00A87615"/>
    <w:rsid w:val="00A92AF9"/>
    <w:rsid w:val="00A92B63"/>
    <w:rsid w:val="00A94FD3"/>
    <w:rsid w:val="00AA0C76"/>
    <w:rsid w:val="00AA11D6"/>
    <w:rsid w:val="00AA1BBE"/>
    <w:rsid w:val="00AA332A"/>
    <w:rsid w:val="00AA37E9"/>
    <w:rsid w:val="00AA3BEA"/>
    <w:rsid w:val="00AA524B"/>
    <w:rsid w:val="00AA66D8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326C"/>
    <w:rsid w:val="00AF7A9B"/>
    <w:rsid w:val="00B00814"/>
    <w:rsid w:val="00B01D03"/>
    <w:rsid w:val="00B024B4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0EDB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438C9"/>
    <w:rsid w:val="00B43F25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4DC2"/>
    <w:rsid w:val="00B866FC"/>
    <w:rsid w:val="00B86CDD"/>
    <w:rsid w:val="00B86EF7"/>
    <w:rsid w:val="00B90455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38E7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48A9"/>
    <w:rsid w:val="00C8513F"/>
    <w:rsid w:val="00C86F28"/>
    <w:rsid w:val="00C87E74"/>
    <w:rsid w:val="00C917F9"/>
    <w:rsid w:val="00C931EA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6A46"/>
    <w:rsid w:val="00CF0F6B"/>
    <w:rsid w:val="00CF78D7"/>
    <w:rsid w:val="00CF7CE3"/>
    <w:rsid w:val="00D000E5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0239"/>
    <w:rsid w:val="00D428BE"/>
    <w:rsid w:val="00D42C7E"/>
    <w:rsid w:val="00D42CD9"/>
    <w:rsid w:val="00D4565A"/>
    <w:rsid w:val="00D4623A"/>
    <w:rsid w:val="00D46A9F"/>
    <w:rsid w:val="00D5078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1749"/>
    <w:rsid w:val="00DC1982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DF7F58"/>
    <w:rsid w:val="00E0090A"/>
    <w:rsid w:val="00E10200"/>
    <w:rsid w:val="00E139F3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4163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247"/>
    <w:rsid w:val="00E65DD8"/>
    <w:rsid w:val="00E65DE5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2156"/>
    <w:rsid w:val="00EC2C09"/>
    <w:rsid w:val="00EC3189"/>
    <w:rsid w:val="00EC53B5"/>
    <w:rsid w:val="00EC7EB0"/>
    <w:rsid w:val="00ED1041"/>
    <w:rsid w:val="00ED1A86"/>
    <w:rsid w:val="00ED6041"/>
    <w:rsid w:val="00ED6DD5"/>
    <w:rsid w:val="00ED73B1"/>
    <w:rsid w:val="00ED7B11"/>
    <w:rsid w:val="00ED7E0C"/>
    <w:rsid w:val="00EE237A"/>
    <w:rsid w:val="00EE2C01"/>
    <w:rsid w:val="00EE408F"/>
    <w:rsid w:val="00EE52E1"/>
    <w:rsid w:val="00EE5ABB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318"/>
    <w:rsid w:val="00F26535"/>
    <w:rsid w:val="00F27F83"/>
    <w:rsid w:val="00F31020"/>
    <w:rsid w:val="00F3540A"/>
    <w:rsid w:val="00F40B25"/>
    <w:rsid w:val="00F453F9"/>
    <w:rsid w:val="00F4553C"/>
    <w:rsid w:val="00F461C4"/>
    <w:rsid w:val="00F466AD"/>
    <w:rsid w:val="00F472A3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3FDF"/>
    <w:rsid w:val="00F850CA"/>
    <w:rsid w:val="00F87444"/>
    <w:rsid w:val="00F9036E"/>
    <w:rsid w:val="00F90CE3"/>
    <w:rsid w:val="00F913D5"/>
    <w:rsid w:val="00F93CD2"/>
    <w:rsid w:val="00F964CC"/>
    <w:rsid w:val="00F97CDC"/>
    <w:rsid w:val="00FA2D97"/>
    <w:rsid w:val="00FA5AA6"/>
    <w:rsid w:val="00FA5FEA"/>
    <w:rsid w:val="00FA6183"/>
    <w:rsid w:val="00FB2020"/>
    <w:rsid w:val="00FB549B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E0C54"/>
    <w:rsid w:val="00FE206C"/>
    <w:rsid w:val="00FE4DCA"/>
    <w:rsid w:val="00FE7A74"/>
    <w:rsid w:val="00FF0891"/>
    <w:rsid w:val="00FF1E09"/>
    <w:rsid w:val="00FF5693"/>
    <w:rsid w:val="00FF6744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3E1B-D34D-44B8-B218-BD6B899C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6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88</cp:revision>
  <dcterms:created xsi:type="dcterms:W3CDTF">2020-10-20T09:59:00Z</dcterms:created>
  <dcterms:modified xsi:type="dcterms:W3CDTF">2021-03-29T09:25:00Z</dcterms:modified>
</cp:coreProperties>
</file>